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C5" w:rsidRPr="00E469C7" w:rsidRDefault="00F342C5" w:rsidP="00F342C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E469C7">
        <w:rPr>
          <w:rFonts w:ascii="PT Astra Serif" w:hAnsi="PT Astra Serif" w:cs="Times New Roman"/>
          <w:sz w:val="24"/>
          <w:szCs w:val="24"/>
        </w:rPr>
        <w:t>Муниципальное дошкольное образовательное учреждение</w:t>
      </w:r>
    </w:p>
    <w:p w:rsidR="00F342C5" w:rsidRPr="00E469C7" w:rsidRDefault="00F342C5" w:rsidP="00F342C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E469C7">
        <w:rPr>
          <w:rFonts w:ascii="PT Astra Serif" w:hAnsi="PT Astra Serif" w:cs="Times New Roman"/>
          <w:sz w:val="24"/>
          <w:szCs w:val="24"/>
        </w:rPr>
        <w:t>«Детский сад комбинированного вида «Дубравушка»</w:t>
      </w:r>
    </w:p>
    <w:p w:rsidR="00F342C5" w:rsidRPr="00E469C7" w:rsidRDefault="00F342C5" w:rsidP="00F342C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E469C7">
        <w:rPr>
          <w:rFonts w:ascii="PT Astra Serif" w:hAnsi="PT Astra Serif" w:cs="Times New Roman"/>
          <w:sz w:val="24"/>
          <w:szCs w:val="24"/>
        </w:rPr>
        <w:t>города Балашова Саратовской области»</w:t>
      </w:r>
    </w:p>
    <w:p w:rsidR="00F342C5" w:rsidRPr="00E469C7" w:rsidRDefault="00F342C5" w:rsidP="00F342C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E469C7">
        <w:rPr>
          <w:rFonts w:ascii="PT Astra Serif" w:hAnsi="PT Astra Serif" w:cs="Times New Roman"/>
          <w:sz w:val="24"/>
          <w:szCs w:val="24"/>
        </w:rPr>
        <w:t>(МДОУ д/с «Дубравушка» г. Балашова)</w:t>
      </w:r>
    </w:p>
    <w:p w:rsidR="00F342C5" w:rsidRPr="00E469C7" w:rsidRDefault="00F342C5" w:rsidP="00F342C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F342C5" w:rsidRPr="00E469C7" w:rsidRDefault="00F342C5" w:rsidP="00F342C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F342C5" w:rsidRPr="00E469C7" w:rsidRDefault="00F342C5" w:rsidP="00F342C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F342C5" w:rsidRPr="00E469C7" w:rsidRDefault="00F342C5" w:rsidP="00F342C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F342C5" w:rsidRPr="00E469C7" w:rsidRDefault="00F342C5" w:rsidP="00F342C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F342C5" w:rsidRPr="00E469C7" w:rsidRDefault="00F342C5" w:rsidP="00F342C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F342C5" w:rsidRPr="00E469C7" w:rsidRDefault="00F342C5" w:rsidP="00F342C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F342C5" w:rsidRPr="00E469C7" w:rsidRDefault="00F342C5" w:rsidP="00F342C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F342C5" w:rsidRPr="00E469C7" w:rsidRDefault="00F342C5" w:rsidP="00F342C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F342C5" w:rsidRPr="00E469C7" w:rsidRDefault="00F342C5" w:rsidP="00F342C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F342C5" w:rsidRPr="00E469C7" w:rsidRDefault="00F342C5" w:rsidP="00F342C5">
      <w:pPr>
        <w:shd w:val="clear" w:color="auto" w:fill="FFFFFF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469C7">
        <w:rPr>
          <w:rFonts w:ascii="PT Astra Serif" w:hAnsi="PT Astra Serif" w:cs="Times New Roman"/>
          <w:b/>
          <w:sz w:val="24"/>
          <w:szCs w:val="24"/>
        </w:rPr>
        <w:t>Доклад</w:t>
      </w:r>
    </w:p>
    <w:p w:rsidR="00F342C5" w:rsidRPr="00F342C5" w:rsidRDefault="00F342C5" w:rsidP="00F342C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F342C5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«Как защитить детей от информации,</w:t>
      </w:r>
    </w:p>
    <w:p w:rsidR="00F342C5" w:rsidRPr="00F342C5" w:rsidRDefault="00F342C5" w:rsidP="00F342C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proofErr w:type="gramStart"/>
      <w:r w:rsidRPr="00F342C5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причиняющей</w:t>
      </w:r>
      <w:proofErr w:type="gramEnd"/>
      <w:r w:rsidRPr="00F342C5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вред их здоровью и развитию»</w:t>
      </w:r>
    </w:p>
    <w:p w:rsidR="00F342C5" w:rsidRPr="00F342C5" w:rsidRDefault="00F342C5" w:rsidP="00F342C5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F342C5" w:rsidRDefault="00F342C5" w:rsidP="00F342C5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F342C5" w:rsidRDefault="00F342C5" w:rsidP="00F342C5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F342C5" w:rsidRPr="00E469C7" w:rsidRDefault="00F342C5" w:rsidP="00F342C5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F342C5" w:rsidRDefault="00F342C5" w:rsidP="00F342C5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F342C5" w:rsidRPr="00E469C7" w:rsidRDefault="00F342C5" w:rsidP="00F342C5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F342C5" w:rsidRDefault="00F342C5" w:rsidP="00F342C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E469C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Подготовила</w:t>
      </w: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E469C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:</w:t>
      </w:r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воспитатель </w:t>
      </w:r>
    </w:p>
    <w:p w:rsidR="00F342C5" w:rsidRDefault="00F342C5" w:rsidP="00F342C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высшей </w:t>
      </w:r>
      <w:r w:rsidRPr="00E469C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квалификационной </w:t>
      </w:r>
    </w:p>
    <w:p w:rsidR="00F342C5" w:rsidRPr="00E469C7" w:rsidRDefault="00F342C5" w:rsidP="00F342C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E469C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категории</w:t>
      </w:r>
    </w:p>
    <w:p w:rsidR="00F342C5" w:rsidRPr="00E469C7" w:rsidRDefault="00F342C5" w:rsidP="00F342C5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469C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E469C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В.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E469C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В.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E469C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Антонова</w:t>
      </w:r>
    </w:p>
    <w:p w:rsidR="00F342C5" w:rsidRPr="00E469C7" w:rsidRDefault="00F342C5" w:rsidP="00F342C5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F342C5" w:rsidRPr="00E469C7" w:rsidRDefault="00F342C5" w:rsidP="00F342C5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F342C5" w:rsidRPr="00E469C7" w:rsidRDefault="00F342C5" w:rsidP="00F342C5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F342C5" w:rsidRDefault="00F342C5" w:rsidP="00F342C5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F342C5" w:rsidRDefault="00F342C5" w:rsidP="00F342C5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F342C5" w:rsidRDefault="00F342C5" w:rsidP="00F342C5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F342C5" w:rsidRDefault="00F342C5" w:rsidP="00F342C5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F342C5" w:rsidRDefault="00F342C5" w:rsidP="00F342C5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F342C5" w:rsidRDefault="00F342C5" w:rsidP="00F342C5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F342C5" w:rsidRDefault="00F342C5" w:rsidP="00F342C5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F342C5" w:rsidRPr="006476A2" w:rsidRDefault="00F342C5" w:rsidP="00F342C5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2023г.</w:t>
      </w: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342C5" w:rsidRDefault="00F342C5" w:rsidP="007D73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Данная тема актуальна для всей России, поскольку в России 85% российских детей в возрасте от 10 до 17 лет активно пользуются Интернетом. По статистическим данным в Сети они проводят до 25 часов в неделю и, как правило, пользуются Интернетом бесконтрольно. В современных условиях развития общества компьютер стал для ребенка и «другом», и «помощником», и даже «воспитателем», «учителем».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Мощное воздействие на детей,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 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связи с этим необходимо направить все усилия на защиту детей от информации, причиняющей вред их здоровью и развитию. Просвещение подрастающего поколения, знание ребенком элементарных правил отбора информации, а также умение ею пользоваться способствует развитию системы защиты прав детей.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Зачастую дети принимают всё,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медиаграмотности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они не всегда умеют распознать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манипулятивные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ее источников. Поэтому проблема защиты физического и духовно-нравственного здоровья детей </w:t>
      </w:r>
      <w:proofErr w:type="gram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</w:t>
      </w:r>
      <w:proofErr w:type="gram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современной</w:t>
      </w:r>
      <w:proofErr w:type="gram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медиа-среде становится все более актуальной в связи с тем, что возраст, в котором человек начинает работать с Интернет, становится все моложе, а численность несовершеннолетних пользователей увеличивается.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Угрозами информационно-психологической безопасности детей является: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Получение детьми непристойных (то есть не соответствующих принятым стандартам нравственности) материалов различного характера (например, порнографии, материалов, содержащих жестокость и ненормативную лексику, вульгарные или шокирующие выражения);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Получение детьми материалов, в содержании которых отражается национальная или другая (например, религиозная, социальная) нетерпимость и пропаганда расового, национального и религиозного неравенства или антиобщественного поведения;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 Получение детьми материалов, содержащих рекламу и пропаганду опасной и вредной для здоровья человека продукции (например, алкоголя, табачных изделий, наркотических веществ).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Современные дети и подростки, которых называют «цифровыми гражданами» легко осваивают компьютер, мобильные устройства и умело пользуются ими. При этом навыки детей в области безопасности в Интернете отстают от их способности осваивать новые приложения и устройства.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Основные опасности в Интернете для детей и подростков следующие: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(интернет-травля).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Использование Интернета для манипуляции сознанием детей и подростков (пропаганда экстремистского, антисоциального поведения, суицидов, вовлечение в опасные игры).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 "Незнакомый друг" в социальных сетях.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Кибермошенничество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5. Безопасность доступа в Сеть и кража личных данных техническими средствами.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6. Незаконный сбор персональных данных несовершеннолетних и (или) распространение их в открытом доступе.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7. Просмотр сайтов для взрослых +18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1. </w:t>
      </w:r>
      <w:proofErr w:type="spellStart"/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Кибербуллинг</w:t>
      </w:r>
      <w:proofErr w:type="spellEnd"/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(интернет-травля)</w:t>
      </w:r>
      <w:proofErr w:type="gramStart"/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ибербуллинг</w:t>
      </w:r>
      <w:proofErr w:type="spellEnd"/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: как обезопасить ребенка в </w:t>
      </w:r>
      <w:proofErr w:type="spellStart"/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cети</w:t>
      </w:r>
      <w:proofErr w:type="spellEnd"/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Большинство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соцсетей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не разрешает создавать </w:t>
      </w:r>
      <w:proofErr w:type="gram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собственные</w:t>
      </w:r>
      <w:proofErr w:type="gram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аккаунты детям до 13 лет. Младшие школьники, как правило, присутствуют в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под присмотром взрослых и реже сталкиваются с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кибербуллингом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киберагрессией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В этом случае полезно заранее рассказать </w:t>
      </w: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 xml:space="preserve">детям о том, как общаться в сети безопасно и что делать, если они столкнулись с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киберагрессией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Что такое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 его разновидности.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Кибербуллинг-это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травля человека по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интернету</w:t>
      </w:r>
      <w:proofErr w:type="gram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переводе с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анг.яз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это означает все ,что связано с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интернетом,а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слово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от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анг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.«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bull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»-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быкпереводится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как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травля,приставание,или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более достоверно «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быкование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».</w:t>
      </w:r>
      <w:r w:rsidRPr="006A580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совершается группой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поль</w:t>
      </w:r>
      <w:r w:rsidR="007D73F0"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зователей;</w:t>
      </w: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агрессивные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действия продолжаются и повторяются в течение определенного времени;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Травля в детских коллективах — это нередкое явление.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часто становится продолжением травли в реальной жизни. Жертвой при этом может стать любой человек вне зависимости от пола и возраста. В этом нет его вины. Это травля пользователя через все каналы сетевого общения: социальные сети, форумы, чаты,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мессенджеры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Проводить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(другое название -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троллинг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) могут как одноклассники, </w:t>
      </w:r>
      <w:proofErr w:type="gram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интернет-друзья</w:t>
      </w:r>
      <w:proofErr w:type="gram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 т.д., так и совершенно посторонние люди.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Троллинг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» может принимать разные формы: оскорбления через личные сообщения, публикация и распространение конфиденциальной, провокационной информации о жертве. В интернете, как правило, ребенок находится один на один с потенциальным обидчиком, который к тому же уверен в своей анонимности и</w:t>
      </w:r>
      <w:r w:rsidR="007D73F0"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может действовать более </w:t>
      </w:r>
      <w:proofErr w:type="spellStart"/>
      <w:r w:rsidR="007D73F0"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нагло</w:t>
      </w:r>
      <w:proofErr w:type="gramStart"/>
      <w:r w:rsidR="007D73F0"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</w:t>
      </w:r>
      <w:proofErr w:type="gram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равля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может происходить где угодно и принимать различные формы — от распространения слухов и размещения нежелательных фото до угроз в чей-то адрес. Под травлей понимается умышленное оскорбление, запугивание и угнетение состояния других людей</w:t>
      </w:r>
      <w:proofErr w:type="gram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."</w:t>
      </w:r>
      <w:proofErr w:type="gramEnd"/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Поэтому самую важную роль в защите ребенка от </w:t>
      </w:r>
      <w:proofErr w:type="spellStart"/>
      <w:proofErr w:type="gramStart"/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кибер-террора</w:t>
      </w:r>
      <w:proofErr w:type="spellEnd"/>
      <w:proofErr w:type="gramEnd"/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играют отношения с родителями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spellStart"/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троллинг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(оскорбления, обидные сообщения и фото в публичном пространстве: в социальных сетях, группах, на сайтах);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spellStart"/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хейтинг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(негативные комментарии и сообщения, в которых агрессор демонстрирует ненависть, критикует и ругает без объяснений);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spellStart"/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флейминг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(скандал на публике, когда большое количество людей присоединяется к одной обвинительной стороне и накидывается на другую, участники стараются друг друга унизить);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spellStart"/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киберсталкинг</w:t>
      </w:r>
      <w:proofErr w:type="spellEnd"/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(преследование в социальных сетях через повторяющиеся угрожающие, вызывающие тревогу и раздражение сообщения, при этом цель агрессора — напугать получателя, начать его контролировать);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spellStart"/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грифинг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(целенаправленное преследование одних игроков другими в онлайн-играх, чтобы лишить жертву удовольствия от игры);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spellStart"/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секстинг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(рассылка и публикация фото- и видеоматериалов интимного содержания);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создание </w:t>
      </w:r>
      <w:proofErr w:type="spellStart"/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фейковых</w:t>
      </w:r>
      <w:proofErr w:type="spellEnd"/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аккаунтов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(под вымышленными именами агрессоры выведывают у пострадавшего конфиденциальную информацию и распространяют ее);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взлом и подделка аккаунтов жертвы</w:t>
      </w: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(цель таких действий — опорочить репутацию, выведать секреты и создать неверное впечатление о человеке);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Что делать, если ребенка травят</w:t>
      </w:r>
    </w:p>
    <w:p w:rsidR="006476A2" w:rsidRPr="006A5808" w:rsidRDefault="006476A2" w:rsidP="006A580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отправлять жалобу на оскорбительные или неуважительные </w:t>
      </w:r>
      <w:proofErr w:type="gram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комментарии, сообщения</w:t>
      </w:r>
      <w:proofErr w:type="gram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фото, аккаунты и группы;</w:t>
      </w:r>
    </w:p>
    <w:p w:rsidR="006476A2" w:rsidRPr="006A5808" w:rsidRDefault="006476A2" w:rsidP="006A580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блокировать обидчиков, не боясь обидеть или выглядеть неудобным;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Очень важно, чтобы дети не оставались молчаливыми свидетелями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знали, у кого они могут попросить помощи и сообщали об агрессивном поведении в соответствующие службы поддержки социальных сетей. Чем активнее свидетели поддерживают пострадавшую сторону, тем выше вероятность того, что агрессор остановит травлю. Поддержка также помогает избежать тяжелых психологических последствий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— дает ощущение, что пострадавший не</w:t>
      </w:r>
      <w:r w:rsidR="00F10AAF"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один на один с этой ситуацией.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Если ребенок столкнулся с </w:t>
      </w:r>
      <w:proofErr w:type="spellStart"/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кибербуллингом</w:t>
      </w:r>
      <w:proofErr w:type="spellEnd"/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, испо</w:t>
      </w:r>
      <w:r w:rsidR="00F10AAF"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льзуйте следующие рекомендации: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Если аккаунт ребенка кто-то пытался взломать, закройте его профиль от посторонних лиц в настройках конфиденциальности; изучите подписчиков и удалите людей, которых ребенок не знает лично, с которыми он в конфликте или кого подозревает в травле.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В настройках безопасности добавьте двухфакторную аутентификацию; смените пароли после попытки взлома; отмените возможность сохранять входы; добавьте резервную почту для восстановления пароля.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Убедитесь, что пароли в социальных сетях и электронной почте достаточно сложные и отличаются.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Если вы или ребенок увидели чужой профиль, в котором используются данные ребенка (имя, фото, видео), пожалуйтесь на </w:t>
      </w:r>
      <w:proofErr w:type="gram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страницу-клона</w:t>
      </w:r>
      <w:proofErr w:type="gram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 попросите сделать это друзей; чаще всего агрессоры берут информацию о пострадавшей стороне с ее же страницы — лучше закрыть профиль от посторонних глаз.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gram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Расскажите ребенку, что не стоит отправлять кому-либо в интернете свои фото, видео и другую личную информацию; научите обозначать свои границы словами «Я такое не отправляю, мне это не интересно, я не хочу об этом говорить»; дети часто боятся обидеть новых друзей — объясните, что не стоит приносить в жертву собственную безопасность ради спокойствия другого человека.</w:t>
      </w:r>
      <w:proofErr w:type="gramEnd"/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Исчезающие сообщения и быстрое удаление отправленного не обеспечивает безопасность — агрессор может сделать снимок экрана,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медиафайлы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могут сохраняться автоматически даже после того, как ребенок их удалил у всех участников беседы.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Если ребенок столкнулся с преследователем, помогите ему немедленно блокировать все аккаунты, связанные с агрессором; удалите из открытого доступа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геометки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 любые указания на то, где ребенок живет, учится, бывает; предупредите друзей и знакомых о существовании преследователя.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При наличии угроз и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киберпреследования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обратитесь в полицию.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 случае интенсивной вербальной агрессии в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мессенджерах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поддержите ребенка; нет смысла вступать с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хейтером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или троллем в диалог; заблокируйте агрессорам доступ к профилю ребенка в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удаляйте сообщения от агрессоров, отправьте их в черный список.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Если агрессивных сообщений много и удалить их возможности нет, помогите ребенку игнорировать автора — скажите, что не стоит верить каждому написанному сообщению и искать в нем правду; ребенку </w:t>
      </w:r>
      <w:proofErr w:type="gram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очень нужна</w:t>
      </w:r>
      <w:proofErr w:type="gram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ваша поддержка.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Если ребенок уже отправил личную информацию кому-то, помогите ему удалить то, что возможно удалить; все, что попадает в интернет, остается там навсегда; это не катастрофа — ребенку понадобится поддержка близких и друзей, чтобы справиться с ситуацией, если чувствительная информация будет обнародована; в некоторых случаях стоит удалить аккаунты ребенка в социальных сетях, чтобы оградить его от негативной информации, а </w:t>
      </w:r>
      <w:proofErr w:type="gram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также</w:t>
      </w:r>
      <w:proofErr w:type="gram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чтобы агрессор не имел возможности отмечать ребенка на фото и видео.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Общие правила безопасности в интернете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u w:val="single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Общение в интернете можно сравнить с прогулкой на улице: лучше сначала выходить в виртуальный мир вместе с ребенком. Объясните ребенку, как устроено виртуальное общение, и научите его обозначать личные границы в сети. Общие правила безопасности хорошо работают в виртуальной реальности. Везде, где есть возможность общения (в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мессенджерах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социальных сетях, сетевых играх), ребенок может встретиться с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киберагрессией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u w:val="single"/>
          <w:lang w:eastAsia="ru-RU"/>
        </w:rPr>
        <w:t>Покажите ему, как вы сами обеспечиваете свою безопасность в интернете, и научи</w:t>
      </w:r>
      <w:r w:rsidR="00F10AAF" w:rsidRPr="006A5808">
        <w:rPr>
          <w:rFonts w:ascii="PT Astra Serif" w:eastAsia="Times New Roman" w:hAnsi="PT Astra Serif" w:cs="Times New Roman"/>
          <w:color w:val="000000"/>
          <w:sz w:val="24"/>
          <w:szCs w:val="24"/>
          <w:u w:val="single"/>
          <w:lang w:eastAsia="ru-RU"/>
        </w:rPr>
        <w:t>те его следовать общим советам:</w:t>
      </w:r>
    </w:p>
    <w:p w:rsidR="006476A2" w:rsidRPr="006A5808" w:rsidRDefault="006476A2" w:rsidP="006A58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сохраняйте приватность и избегайте распространения персональных данных, особенно тех данных, по которым вас легко найти;</w:t>
      </w:r>
    </w:p>
    <w:p w:rsidR="006476A2" w:rsidRPr="006A5808" w:rsidRDefault="006476A2" w:rsidP="006A58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gram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 отправляйте свои фото даже в ответ на подобную просьбу;</w:t>
      </w:r>
      <w:proofErr w:type="gramEnd"/>
    </w:p>
    <w:p w:rsidR="006476A2" w:rsidRPr="006A5808" w:rsidRDefault="006476A2" w:rsidP="006A58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gram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контролируйте общение в сети, для блога заведите публичный профиль, а общение с друзьями и знакомыми ведите из личного аккаунта, который будет скрыт от посторонних глаз, в котором информация о вас будет недоступна незнакомым людям;</w:t>
      </w:r>
      <w:proofErr w:type="gramEnd"/>
    </w:p>
    <w:p w:rsidR="006476A2" w:rsidRPr="006A5808" w:rsidRDefault="006476A2" w:rsidP="006A58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контролируйте тех, кого добавляете в друзья и подписчики;</w:t>
      </w:r>
    </w:p>
    <w:p w:rsidR="006476A2" w:rsidRPr="006A5808" w:rsidRDefault="006476A2" w:rsidP="006A58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ведитесь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хейт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троллинг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блокируйте обидчиков, жалуйтесь на негативные комментарии в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;</w:t>
      </w:r>
    </w:p>
    <w:p w:rsidR="006476A2" w:rsidRPr="006A5808" w:rsidRDefault="006476A2" w:rsidP="006A58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общайтесь уважительно и в удовольствие, а также не забывайте про бдительность.</w:t>
      </w:r>
    </w:p>
    <w:p w:rsidR="006476A2" w:rsidRPr="006A5808" w:rsidRDefault="006476A2" w:rsidP="006A580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как и травля в реальной жизни, может иметь психологические последствия для ребенка. Дети часто не склонны делиться </w:t>
      </w:r>
      <w:proofErr w:type="gram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</w:t>
      </w:r>
      <w:proofErr w:type="gram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взрослыми своими проблемами в </w:t>
      </w: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 xml:space="preserve">сетевом общении, так как не могут оценить серьезность ситуации, хотят справиться самостоятельно или боятся ограничений со стороны родителей. Расскажите ребенку о базовых правилах безопасности в сети, обсуждайте с ним его опыт общения с сетевыми знакомыми. Если ребенок оказался в ситуации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напомните ему, что он ни в чем не виноват, поддержите и помогите справиться с последствиями. Видов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много, невозможно быть готовым ко всему.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2. Использование Интернета для манипуляции сознанием детей и подростков (пропаганда экстремистского, антисоциального поведения, суицидов, вовлечение в опасные игры).</w:t>
      </w:r>
    </w:p>
    <w:p w:rsidR="00F10AAF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Руководитель Центра защиты детей от </w:t>
      </w:r>
      <w:proofErr w:type="gram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интернет-угроз</w:t>
      </w:r>
      <w:proofErr w:type="gram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Владимир Рогов</w:t>
      </w:r>
      <w:r w:rsidR="00F10AAF"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сказал следующее, что в настоящее время особо актуальной становится проблема защиты детей от информации, распространяемой в так называемых закрытых группах, провоцирующих детей на суицид.</w:t>
      </w:r>
      <w:r w:rsidR="00F10AAF" w:rsidRPr="006A5808">
        <w:rPr>
          <w:rFonts w:ascii="PT Astra Serif" w:hAnsi="PT Astra Serif"/>
          <w:sz w:val="24"/>
          <w:szCs w:val="24"/>
        </w:rPr>
        <w:t xml:space="preserve"> </w:t>
      </w:r>
      <w:r w:rsidR="00F10AAF"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Председатель Следственного комитета РФ Александр </w:t>
      </w:r>
      <w:proofErr w:type="spellStart"/>
      <w:r w:rsidR="00F10AAF"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Бастрыкин</w:t>
      </w:r>
      <w:proofErr w:type="spellEnd"/>
      <w:r w:rsidR="00F10AAF"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сообщил, что сегодня всё большую опасность стали представлять собой "игры на выживание" или "игры на вымирание", организованные в интернете создателями так называемых "групп смерти". "Каждый день сотрудниками Главного управления криминалистики Следственного комитета Российской Федерации выявляются все новые и новые сообщества, которые ставят своей целью уничтожение молодежи.</w:t>
      </w:r>
      <w:r w:rsidR="00F10AAF" w:rsidRPr="006A5808">
        <w:rPr>
          <w:rFonts w:ascii="PT Astra Serif" w:hAnsi="PT Astra Serif"/>
          <w:sz w:val="24"/>
          <w:szCs w:val="24"/>
        </w:rPr>
        <w:t xml:space="preserve"> </w:t>
      </w:r>
      <w:r w:rsidR="00F10AAF"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Смысл  групп тот же — оторвать ребёнка от своего окружения (родители, друзья), приманить к себе, переделать в новый формат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3. "Незнакомый друг" в социальных сетях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Исследования показывают, что среди людей, которые заходят на страничку ребенка в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каждый второй — это человек, которого он никогда в своей жизни не видел</w:t>
      </w:r>
    </w:p>
    <w:p w:rsidR="006476A2" w:rsidRPr="006A5808" w:rsidRDefault="00F10AAF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Важно, чтобы дети </w:t>
      </w:r>
      <w:r w:rsidR="006476A2"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ценили приватность своего пространства в интернете точно так же, как ценят приватность своего личного пространства дома...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gram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Ребенок может передать незнакомцам свои персональные данные, поделиться номером кредитки мамы, может сфотографировать квартиру, сообщить адрес, показать интерьер и ценные вещи, рассказать, что семья уезжает в отпуск, и т. д. Нужна очень серьезная кооперация всей семьи, чтобы уяснить: все, что мы выкладываем в интернет, становится достоянием огромного круга людей, которые далеко не всегда дружелюбно настроены.</w:t>
      </w:r>
      <w:proofErr w:type="gramEnd"/>
    </w:p>
    <w:p w:rsidR="006476A2" w:rsidRPr="006A5808" w:rsidRDefault="007D73F0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4</w:t>
      </w:r>
      <w:r w:rsidR="006476A2"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. Просмотр сайтов для взрослых</w:t>
      </w:r>
    </w:p>
    <w:p w:rsidR="007D73F0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 результатам исследования «Лаборатории Касперского», из всех сайтов с маркировкой 18+ наибольший интерес для российских детей представляют эротические и порнографические сайты</w:t>
      </w:r>
      <w:proofErr w:type="gram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7D73F0"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</w:t>
      </w:r>
      <w:proofErr w:type="gram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на втором месте оружейная </w:t>
      </w:r>
      <w:r w:rsidR="007D73F0"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тематика ,</w:t>
      </w: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на </w:t>
      </w:r>
      <w:r w:rsidR="007D73F0"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третьем - нецензурная лексика 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Чего хочется большинству детей? Поскорее стать взрослыми. И любая маркировка "только для взрослых" еще бо</w:t>
      </w:r>
      <w:r w:rsidR="007D73F0"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льше разжигает интерес, считают психологи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Вывод исследования о</w:t>
      </w:r>
      <w:bookmarkStart w:id="0" w:name="_GoBack"/>
      <w:bookmarkEnd w:id="0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чевиден - Безопасность ребенка в Сети = Контроль со</w:t>
      </w:r>
      <w:r w:rsidR="007D73F0"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стороны родителей + «Родительский контроль»</w:t>
      </w:r>
    </w:p>
    <w:p w:rsidR="006476A2" w:rsidRPr="006A5808" w:rsidRDefault="00A93900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Итог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 Создайте «детский» профиль пользователя на вашем ПК или ноутбуке, где будут лишь предназначенные для детей материалы (например, мультфильмы).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 Научите ребенка пользоваться социальными сетями и поисковыми сервисами. Заведите ему страничку в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 адрес электронной почты. Используйте разные пароли!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 Используйте настройки безопасности/приватности выбранных сайтов для ограничения доступа к личным данным вашего ребенка.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 Проверяйте возрастные ограничения сайтов и видеоигр. Многие из них не предназначены для несовершеннолетних.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 Объясните, что в интернете, как и в реальной жизни, не стоит общаться с незнакомыми людьми и тем более раскрывать информацию о себе или семье.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 Даже друзьям и знакомым не следует доверять на 100% – профиль одноклассника вашего ребенка может быть взломан злоумышленниками.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 </w:t>
      </w:r>
      <w:proofErr w:type="gram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Приглядывайте</w:t>
      </w:r>
      <w:proofErr w:type="gram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за тем, кого ваш ребенок добавляет в друзья в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 что публикует в открытом доступе.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 Если вашего ребенка в интернете кто-то напугал или расстроил – он должен знать, что в любой момент может прийти к вам и рассказать об этом.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 xml:space="preserve"> Убедитесь, что в вашей семье компьютеры, ноутбуки и мобильные устройства защищены </w:t>
      </w:r>
      <w:proofErr w:type="gram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антивирусным</w:t>
      </w:r>
      <w:proofErr w:type="gram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ПО. </w:t>
      </w: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 Активируйте в вашем антивирусном продукте функцию «Родительский контроль» и определите категории сайтов, которые необходимо блокировать (онлайн-магазины, казино, XXX-сайты и </w:t>
      </w:r>
      <w:proofErr w:type="spellStart"/>
      <w:proofErr w:type="gram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ПАМЯТКА по безопасности детей в сети Интернет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u w:val="single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u w:val="single"/>
          <w:lang w:eastAsia="ru-RU"/>
        </w:rPr>
        <w:t xml:space="preserve"> Классификация интернет-угроз</w:t>
      </w:r>
      <w:proofErr w:type="gram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u w:val="single"/>
          <w:lang w:eastAsia="ru-RU"/>
        </w:rPr>
        <w:t xml:space="preserve"> В</w:t>
      </w:r>
      <w:proofErr w:type="gram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u w:val="single"/>
          <w:lang w:eastAsia="ru-RU"/>
        </w:rPr>
        <w:t xml:space="preserve">о Всемирной паутине существует следующие виды опасности юных пользователей: 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суицид-сайты</w:t>
      </w:r>
      <w:proofErr w:type="gram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; 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• сайты-форумы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потенцинальных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самоубийц; 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наркосайты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(интернет пестрит новостями о «пользе» употребления марихуаны, рецептами и советами изготовления «зелья»); 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• сайты, разжигающие национальную рознь и расовое неприятие (экстремизм, национализм, фашизм); 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• сайты порнографической направленности;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• сайты знакомств (виртуальное общение разрушает способность к реальному общению, у подростков теряются коммуникативные навыки); 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• сайты, пропагандирующих экстремизм, насилие и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девиантные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• секты (виртуальный собеседник может повлиять на мировоззрение подростка). 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Правила работы в сети Интернет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1. Не входите на незнакомые сайты. 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 Если к вам по почте пришел файл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Word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Excel</w:t>
      </w:r>
      <w:proofErr w:type="spell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даже от знакомого лица, прежде чем открыть, обязательно проверьте его на вирусы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3. Если пришло незнакомое вложение, ни в коем случае не запускайте его, а лучше сразу удалите и очистите корзину.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4. Никогда не посылайте никому свой пароль.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5. Старайтесь использовать для паролей трудно запоминаемый набор цифр и букв. 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6. При общении в Интернет не указывайте свои личные данные, а используйте псевдоним (ник)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7. Без контроля взрослых ни в коем случае не встречайтесь с людьми, с которыми познакомились в сети Интернет. 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8. Если в сети необходимо пройти регистрацию, то должны сделать ее так, чтобы в ней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не было указано никакой личной информации. 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9. Не всей информации, которая размещена в Интернете, можно верить. 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10. Не оставляйте без присмотра компьютер </w:t>
      </w:r>
      <w:proofErr w:type="gramStart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</w:t>
      </w:r>
      <w:proofErr w:type="gramEnd"/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важными сведениям на экране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11. Не сохраняйте важные сведения на общедоступном компьютере.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Вывод.</w:t>
      </w:r>
    </w:p>
    <w:p w:rsidR="006476A2" w:rsidRPr="006A5808" w:rsidRDefault="006476A2" w:rsidP="006A5808">
      <w:pPr>
        <w:shd w:val="clear" w:color="auto" w:fill="FFFFFF"/>
        <w:spacing w:after="0" w:line="240" w:lineRule="auto"/>
        <w:ind w:left="-567" w:firstLine="56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A580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Действительно, информационные и коммуникационные технологии открывают уникальные возможности для системы образования, вместе с тем все большую актуальность приобретает проблема безопасности ребенка в информационном обществе отличающегося информационной насыщенностью и интенсивностью, многоканальностью влияний, многообразием транслируемых ценностей. Вы, уважаемые родители должны помнить о чрезвычайной опасности, которая кроется не столько в самом компьютере, сколько в доступной для всех желающих информации, размещенной в сетях.</w:t>
      </w:r>
    </w:p>
    <w:p w:rsidR="006476A2" w:rsidRPr="006A5808" w:rsidRDefault="006476A2" w:rsidP="006A580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6476A2" w:rsidRPr="006A5808" w:rsidRDefault="006476A2" w:rsidP="006A580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C4D6D" w:rsidRPr="006A5808" w:rsidRDefault="00EC4D6D" w:rsidP="006A580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C4D6D" w:rsidRPr="006A5808" w:rsidRDefault="00EC4D6D" w:rsidP="006A580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C4D6D" w:rsidRPr="006A5808" w:rsidRDefault="00EC4D6D" w:rsidP="006A580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C4D6D" w:rsidRPr="006A5808" w:rsidRDefault="00EC4D6D" w:rsidP="006A580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C4D6D" w:rsidRPr="006A5808" w:rsidRDefault="00EC4D6D" w:rsidP="006A580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C4D6D" w:rsidRPr="006A5808" w:rsidRDefault="00EC4D6D" w:rsidP="006A580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F342C5" w:rsidRPr="006A5808" w:rsidRDefault="00F342C5" w:rsidP="006A580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sectPr w:rsidR="00F342C5" w:rsidRPr="006A5808" w:rsidSect="006476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A2A83"/>
    <w:multiLevelType w:val="hybridMultilevel"/>
    <w:tmpl w:val="280E1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D7A90"/>
    <w:multiLevelType w:val="hybridMultilevel"/>
    <w:tmpl w:val="69FC5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6A2"/>
    <w:rsid w:val="006476A2"/>
    <w:rsid w:val="006A5808"/>
    <w:rsid w:val="007D73F0"/>
    <w:rsid w:val="00920ACA"/>
    <w:rsid w:val="00A93900"/>
    <w:rsid w:val="00BA3B58"/>
    <w:rsid w:val="00DB17AA"/>
    <w:rsid w:val="00E469C7"/>
    <w:rsid w:val="00EC4D6D"/>
    <w:rsid w:val="00F10AAF"/>
    <w:rsid w:val="00F3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A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A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2023-11-27T18:21:00Z</cp:lastPrinted>
  <dcterms:created xsi:type="dcterms:W3CDTF">2024-02-03T13:50:00Z</dcterms:created>
  <dcterms:modified xsi:type="dcterms:W3CDTF">2024-02-03T13:50:00Z</dcterms:modified>
</cp:coreProperties>
</file>